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03" w:rsidRDefault="00A71003" w:rsidP="00A71003">
      <w:pPr>
        <w:spacing w:line="360" w:lineRule="auto"/>
        <w:jc w:val="center"/>
      </w:pPr>
      <w:r>
        <w:t>UCHWAŁA  NR X/50/07</w:t>
      </w:r>
    </w:p>
    <w:p w:rsidR="00A71003" w:rsidRDefault="00A71003" w:rsidP="00A71003">
      <w:pPr>
        <w:spacing w:line="360" w:lineRule="auto"/>
        <w:jc w:val="center"/>
      </w:pPr>
      <w:r>
        <w:t>RADY MIEJSKIEJ W MSZCZONOWIE</w:t>
      </w:r>
    </w:p>
    <w:p w:rsidR="00A71003" w:rsidRDefault="00A71003" w:rsidP="00A71003">
      <w:pPr>
        <w:spacing w:line="360" w:lineRule="auto"/>
        <w:jc w:val="center"/>
      </w:pPr>
      <w:r>
        <w:t>z dnia  24 kwietnia 2007r.</w:t>
      </w:r>
    </w:p>
    <w:p w:rsidR="00A71003" w:rsidRDefault="00A71003" w:rsidP="00A71003">
      <w:pPr>
        <w:pStyle w:val="Tekstpodstawowy"/>
      </w:pPr>
      <w:r>
        <w:t>w sprawie ustalenia wysokości najniższego wynagrodzenia zasadniczego oraz wartości jednego punktu w złotych dla pracowników samorządowych, zatrudnionych w Miejskim Ośrodku Pomocy Społecznej w Mszczonowie.</w:t>
      </w:r>
    </w:p>
    <w:p w:rsidR="00A71003" w:rsidRDefault="00A71003" w:rsidP="00A71003">
      <w:pPr>
        <w:spacing w:line="360" w:lineRule="auto"/>
        <w:jc w:val="both"/>
        <w:rPr>
          <w:b/>
        </w:rPr>
      </w:pPr>
    </w:p>
    <w:p w:rsidR="00A71003" w:rsidRDefault="00A71003" w:rsidP="00A71003">
      <w:pPr>
        <w:spacing w:line="360" w:lineRule="auto"/>
        <w:ind w:firstLine="851"/>
        <w:jc w:val="both"/>
      </w:pPr>
      <w:r>
        <w:t xml:space="preserve">Na podstawie art.. 18 ust. 2 </w:t>
      </w:r>
      <w:proofErr w:type="spellStart"/>
      <w:r>
        <w:t>pkt</w:t>
      </w:r>
      <w:proofErr w:type="spellEnd"/>
      <w:r>
        <w:t xml:space="preserve"> 15 ustawy z dnia 8 marca 1990 r. O samorządzie gminnym (Dz. U. Z 2001 r. Nr 142, poz. 1591 z </w:t>
      </w:r>
      <w:proofErr w:type="spellStart"/>
      <w:r>
        <w:t>późn</w:t>
      </w:r>
      <w:proofErr w:type="spellEnd"/>
      <w:r>
        <w:t>. zm.)</w:t>
      </w:r>
      <w:r>
        <w:rPr>
          <w:b/>
        </w:rPr>
        <w:t xml:space="preserve"> </w:t>
      </w:r>
      <w:r>
        <w:t xml:space="preserve">oraz § 2 </w:t>
      </w:r>
      <w:proofErr w:type="spellStart"/>
      <w:r>
        <w:t>pkt</w:t>
      </w:r>
      <w:proofErr w:type="spellEnd"/>
      <w:r>
        <w:t xml:space="preserve"> 2 i § ust.3 Rozporządzenia Rady Ministrów z dnia 26 lipca 2000 r. W sprawie zasad wynagrodzenia </w:t>
      </w:r>
      <w:r>
        <w:br/>
        <w:t xml:space="preserve">i wymagań kwalifikacyjnych pracowników samorządowych zatrudnionych w jednostkach organizacyjnych jednostek samorządu terytorialnego (Dz. U. z 2000 r. Nr 61, poz. 708 z </w:t>
      </w:r>
      <w:proofErr w:type="spellStart"/>
      <w:r>
        <w:t>późn</w:t>
      </w:r>
      <w:proofErr w:type="spellEnd"/>
      <w:r>
        <w:t>. zm.) uchwala się co następuje:</w:t>
      </w:r>
    </w:p>
    <w:p w:rsidR="00A71003" w:rsidRDefault="00A71003" w:rsidP="00A71003">
      <w:pPr>
        <w:spacing w:line="360" w:lineRule="auto"/>
        <w:jc w:val="center"/>
      </w:pPr>
      <w:r>
        <w:t>§ 1.</w:t>
      </w:r>
    </w:p>
    <w:p w:rsidR="00A71003" w:rsidRDefault="00A71003" w:rsidP="00A71003">
      <w:pPr>
        <w:spacing w:line="360" w:lineRule="auto"/>
        <w:ind w:firstLine="708"/>
        <w:jc w:val="both"/>
      </w:pPr>
      <w:r>
        <w:t>Ustala się najniższe miesięczne wynagrodzenie zasadnicze dla pracowników zatrudnionych w Miejskim Ośrodku Pomocy Społecznej w Mszczonowie w wysokości 850 zł (słownie: osiemset pięćdziesiąt złotych).</w:t>
      </w:r>
    </w:p>
    <w:p w:rsidR="00A71003" w:rsidRDefault="00A71003" w:rsidP="00A71003">
      <w:pPr>
        <w:spacing w:line="360" w:lineRule="auto"/>
        <w:jc w:val="center"/>
      </w:pPr>
      <w:r>
        <w:t>§ 2.</w:t>
      </w:r>
    </w:p>
    <w:p w:rsidR="00A71003" w:rsidRDefault="00A71003" w:rsidP="00A71003">
      <w:pPr>
        <w:spacing w:line="360" w:lineRule="auto"/>
        <w:ind w:firstLine="708"/>
        <w:jc w:val="both"/>
      </w:pPr>
      <w:r>
        <w:t>Wykonanie uchwały powierza się Burmistrzowi Miasta.</w:t>
      </w:r>
    </w:p>
    <w:p w:rsidR="00A71003" w:rsidRDefault="00A71003" w:rsidP="00A71003">
      <w:pPr>
        <w:spacing w:line="360" w:lineRule="auto"/>
        <w:jc w:val="center"/>
      </w:pPr>
      <w:r>
        <w:t>§ 3.</w:t>
      </w:r>
    </w:p>
    <w:p w:rsidR="00A71003" w:rsidRDefault="00A71003" w:rsidP="00A71003">
      <w:pPr>
        <w:spacing w:line="360" w:lineRule="auto"/>
        <w:ind w:firstLine="708"/>
        <w:jc w:val="both"/>
      </w:pPr>
      <w:r>
        <w:t>Uchwała wchodzi w życie z dniem 01 czerwca 2007 r.</w:t>
      </w:r>
    </w:p>
    <w:p w:rsidR="00A71003" w:rsidRDefault="00A71003" w:rsidP="00A71003">
      <w:pPr>
        <w:spacing w:line="360" w:lineRule="auto"/>
        <w:jc w:val="both"/>
      </w:pPr>
    </w:p>
    <w:p w:rsidR="00A71003" w:rsidRDefault="00A71003" w:rsidP="00A71003">
      <w:pPr>
        <w:spacing w:line="360" w:lineRule="auto"/>
        <w:jc w:val="right"/>
      </w:pPr>
      <w:r>
        <w:t>Przewodniczący Rady Miejskiej</w:t>
      </w:r>
    </w:p>
    <w:p w:rsidR="00A71003" w:rsidRDefault="00A71003" w:rsidP="00A71003">
      <w:pPr>
        <w:spacing w:line="360" w:lineRule="auto"/>
        <w:jc w:val="right"/>
      </w:pPr>
    </w:p>
    <w:p w:rsidR="00A71003" w:rsidRDefault="00A71003" w:rsidP="00A71003">
      <w:pPr>
        <w:spacing w:line="360" w:lineRule="auto"/>
        <w:jc w:val="right"/>
      </w:pPr>
      <w:r>
        <w:t>Łukasz Koperski</w:t>
      </w:r>
    </w:p>
    <w:p w:rsidR="00937995" w:rsidRDefault="00937995"/>
    <w:sectPr w:rsidR="00937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71003"/>
    <w:rsid w:val="00937995"/>
    <w:rsid w:val="00A71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71003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1003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5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Company>Hewlett-Packard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2007-05-03T08:43:00Z</dcterms:created>
  <dcterms:modified xsi:type="dcterms:W3CDTF">2007-05-03T08:44:00Z</dcterms:modified>
</cp:coreProperties>
</file>